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1EF3" w14:textId="77777777" w:rsidR="00F02183" w:rsidRDefault="00F02183" w:rsidP="00F02183">
      <w:pPr>
        <w:ind w:left="-709" w:right="-44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BFA853" wp14:editId="32241C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Tight wrapText="bothSides">
              <wp:wrapPolygon edited="0">
                <wp:start x="6978" y="0"/>
                <wp:lineTo x="4652" y="997"/>
                <wp:lineTo x="332" y="4652"/>
                <wp:lineTo x="0" y="7643"/>
                <wp:lineTo x="0" y="13957"/>
                <wp:lineTo x="332" y="16948"/>
                <wp:lineTo x="5649" y="21268"/>
                <wp:lineTo x="6978" y="21268"/>
                <wp:lineTo x="14289" y="21268"/>
                <wp:lineTo x="15618" y="21268"/>
                <wp:lineTo x="20935" y="16948"/>
                <wp:lineTo x="21268" y="13957"/>
                <wp:lineTo x="21268" y="7643"/>
                <wp:lineTo x="20935" y="4652"/>
                <wp:lineTo x="16615" y="997"/>
                <wp:lineTo x="14289" y="0"/>
                <wp:lineTo x="697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A9319C" w14:textId="77777777" w:rsidR="00F02183" w:rsidRPr="00272088" w:rsidRDefault="00F02183" w:rsidP="00F02183">
      <w:pPr>
        <w:ind w:left="2974" w:firstLine="566"/>
        <w:rPr>
          <w:rFonts w:ascii="Arial" w:hAnsi="Arial" w:cs="Arial"/>
          <w:b/>
          <w:caps/>
          <w:color w:val="44546A" w:themeColor="text2"/>
        </w:rPr>
      </w:pPr>
    </w:p>
    <w:p w14:paraId="09E105A4" w14:textId="4A9109C6" w:rsidR="00F02183" w:rsidRDefault="00F02183" w:rsidP="00F02183">
      <w:pPr>
        <w:ind w:left="142" w:firstLine="566"/>
        <w:rPr>
          <w:rFonts w:ascii="Arial" w:hAnsi="Arial" w:cs="Arial"/>
          <w:b/>
          <w:caps/>
          <w:color w:val="44546A" w:themeColor="text2"/>
        </w:rPr>
      </w:pPr>
      <w:r>
        <w:rPr>
          <w:rFonts w:ascii="Arial" w:hAnsi="Arial" w:cs="Arial"/>
          <w:b/>
          <w:caps/>
          <w:color w:val="44546A" w:themeColor="text2"/>
        </w:rPr>
        <w:t xml:space="preserve">                </w:t>
      </w:r>
      <w:r w:rsidRPr="00652CF1">
        <w:rPr>
          <w:rFonts w:ascii="Arial" w:hAnsi="Arial" w:cs="Arial"/>
          <w:b/>
          <w:caps/>
          <w:color w:val="44546A" w:themeColor="text2"/>
        </w:rPr>
        <w:t>BINDING APPLICATION FORM</w:t>
      </w:r>
    </w:p>
    <w:p w14:paraId="3930DBB4" w14:textId="77777777" w:rsidR="002A7E29" w:rsidRPr="00652CF1" w:rsidRDefault="002A7E29" w:rsidP="00F02183">
      <w:pPr>
        <w:ind w:left="142" w:firstLine="566"/>
        <w:rPr>
          <w:rFonts w:ascii="Arial" w:hAnsi="Arial" w:cs="Arial"/>
          <w:b/>
          <w:caps/>
          <w:color w:val="44546A" w:themeColor="text2"/>
        </w:rPr>
      </w:pPr>
    </w:p>
    <w:p w14:paraId="18A2217F" w14:textId="38D47B75" w:rsidR="00F02183" w:rsidRPr="00652CF1" w:rsidRDefault="00F02183" w:rsidP="00F02183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                         </w:t>
      </w:r>
      <w:r w:rsidRPr="00652CF1">
        <w:rPr>
          <w:rFonts w:ascii="Arial" w:hAnsi="Arial" w:cs="Arial"/>
          <w:color w:val="44546A" w:themeColor="text2"/>
        </w:rPr>
        <w:t xml:space="preserve">27th meeting </w:t>
      </w:r>
      <w:proofErr w:type="spellStart"/>
      <w:r w:rsidRPr="00652CF1">
        <w:rPr>
          <w:rFonts w:ascii="Arial" w:hAnsi="Arial" w:cs="Arial"/>
          <w:color w:val="44546A" w:themeColor="text2"/>
        </w:rPr>
        <w:t>of</w:t>
      </w:r>
      <w:proofErr w:type="spellEnd"/>
      <w:r w:rsidRPr="00652C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52CF1">
        <w:rPr>
          <w:rFonts w:ascii="Arial" w:hAnsi="Arial" w:cs="Arial"/>
          <w:color w:val="44546A" w:themeColor="text2"/>
        </w:rPr>
        <w:t>mining</w:t>
      </w:r>
      <w:proofErr w:type="spellEnd"/>
      <w:r w:rsidRPr="00652C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52CF1">
        <w:rPr>
          <w:rFonts w:ascii="Arial" w:hAnsi="Arial" w:cs="Arial"/>
          <w:color w:val="44546A" w:themeColor="text2"/>
        </w:rPr>
        <w:t>towns</w:t>
      </w:r>
      <w:proofErr w:type="spellEnd"/>
      <w:r w:rsidRPr="00652CF1">
        <w:rPr>
          <w:rFonts w:ascii="Arial" w:hAnsi="Arial" w:cs="Arial"/>
          <w:color w:val="44546A" w:themeColor="text2"/>
        </w:rPr>
        <w:t xml:space="preserve"> and </w:t>
      </w:r>
      <w:proofErr w:type="spellStart"/>
      <w:r w:rsidRPr="00652CF1">
        <w:rPr>
          <w:rFonts w:ascii="Arial" w:hAnsi="Arial" w:cs="Arial"/>
          <w:color w:val="44546A" w:themeColor="text2"/>
        </w:rPr>
        <w:t>villages</w:t>
      </w:r>
      <w:proofErr w:type="spellEnd"/>
    </w:p>
    <w:p w14:paraId="1EEBD277" w14:textId="77777777" w:rsidR="00F02183" w:rsidRPr="00272088" w:rsidRDefault="00F02183" w:rsidP="00F02183">
      <w:pPr>
        <w:ind w:left="2974" w:firstLine="566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   </w:t>
      </w:r>
      <w:r w:rsidRPr="00652CF1">
        <w:rPr>
          <w:rFonts w:ascii="Arial" w:hAnsi="Arial" w:cs="Arial"/>
          <w:color w:val="44546A" w:themeColor="text2"/>
        </w:rPr>
        <w:t xml:space="preserve">8-10 </w:t>
      </w:r>
      <w:proofErr w:type="spellStart"/>
      <w:r w:rsidRPr="00652CF1">
        <w:rPr>
          <w:rFonts w:ascii="Arial" w:hAnsi="Arial" w:cs="Arial"/>
          <w:color w:val="44546A" w:themeColor="text2"/>
        </w:rPr>
        <w:t>September</w:t>
      </w:r>
      <w:proofErr w:type="spellEnd"/>
      <w:r w:rsidRPr="00652CF1">
        <w:rPr>
          <w:rFonts w:ascii="Arial" w:hAnsi="Arial" w:cs="Arial"/>
          <w:color w:val="44546A" w:themeColor="text2"/>
        </w:rPr>
        <w:t xml:space="preserve"> 2023 in Ostrava</w:t>
      </w:r>
    </w:p>
    <w:p w14:paraId="0F3C1D6D" w14:textId="77777777" w:rsidR="00F02183" w:rsidRDefault="00F02183" w:rsidP="00F02183">
      <w:pPr>
        <w:ind w:left="142"/>
        <w:jc w:val="center"/>
        <w:rPr>
          <w:rFonts w:ascii="Arial" w:hAnsi="Arial" w:cs="Arial"/>
          <w:b/>
          <w:color w:val="006600"/>
        </w:rPr>
      </w:pPr>
    </w:p>
    <w:p w14:paraId="3EEF702D" w14:textId="77777777" w:rsidR="00F02183" w:rsidRDefault="00F02183" w:rsidP="00F02183">
      <w:pPr>
        <w:ind w:left="142"/>
        <w:jc w:val="center"/>
        <w:rPr>
          <w:rFonts w:ascii="Arial" w:hAnsi="Arial" w:cs="Arial"/>
          <w:b/>
          <w:color w:val="006600"/>
        </w:rPr>
      </w:pPr>
    </w:p>
    <w:tbl>
      <w:tblPr>
        <w:tblStyle w:val="Mkatabulky"/>
        <w:tblW w:w="1020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F02183" w:rsidRPr="00545705" w14:paraId="3CDECFC2" w14:textId="77777777" w:rsidTr="00E71780">
        <w:trPr>
          <w:trHeight w:val="404"/>
        </w:trPr>
        <w:tc>
          <w:tcPr>
            <w:tcW w:w="4390" w:type="dxa"/>
          </w:tcPr>
          <w:p w14:paraId="02AF5514" w14:textId="77777777" w:rsidR="00F02183" w:rsidRPr="00776204" w:rsidRDefault="00F02183" w:rsidP="00E717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city,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</w:p>
        </w:tc>
        <w:bookmarkEnd w:id="0"/>
        <w:tc>
          <w:tcPr>
            <w:tcW w:w="5811" w:type="dxa"/>
          </w:tcPr>
          <w:p w14:paraId="1B5F94DE" w14:textId="77777777" w:rsidR="00F02183" w:rsidRPr="00776204" w:rsidRDefault="00F02183" w:rsidP="00E717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183" w:rsidRPr="00545705" w14:paraId="366AF9C9" w14:textId="77777777" w:rsidTr="00E71780">
        <w:trPr>
          <w:trHeight w:val="404"/>
        </w:trPr>
        <w:tc>
          <w:tcPr>
            <w:tcW w:w="4390" w:type="dxa"/>
          </w:tcPr>
          <w:p w14:paraId="4AD51E6B" w14:textId="77777777" w:rsidR="00F02183" w:rsidRPr="00776204" w:rsidRDefault="00F02183" w:rsidP="00E717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ID: </w:t>
            </w:r>
          </w:p>
        </w:tc>
        <w:tc>
          <w:tcPr>
            <w:tcW w:w="5811" w:type="dxa"/>
          </w:tcPr>
          <w:p w14:paraId="6CFCB9A6" w14:textId="77777777" w:rsidR="00F02183" w:rsidRPr="00776204" w:rsidRDefault="00F02183" w:rsidP="00E717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183" w:rsidRPr="00545705" w14:paraId="0B32B603" w14:textId="77777777" w:rsidTr="00E71780">
        <w:trPr>
          <w:trHeight w:val="404"/>
        </w:trPr>
        <w:tc>
          <w:tcPr>
            <w:tcW w:w="4390" w:type="dxa"/>
          </w:tcPr>
          <w:p w14:paraId="40FD5DD3" w14:textId="77777777" w:rsidR="00F02183" w:rsidRPr="00776204" w:rsidRDefault="00F02183" w:rsidP="00E717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person:</w:t>
            </w:r>
          </w:p>
        </w:tc>
        <w:tc>
          <w:tcPr>
            <w:tcW w:w="5811" w:type="dxa"/>
          </w:tcPr>
          <w:p w14:paraId="53053E45" w14:textId="77777777" w:rsidR="00F02183" w:rsidRPr="00776204" w:rsidRDefault="00F02183" w:rsidP="00E717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183" w:rsidRPr="00545705" w14:paraId="26B44BB3" w14:textId="77777777" w:rsidTr="00E71780">
        <w:trPr>
          <w:trHeight w:val="454"/>
        </w:trPr>
        <w:tc>
          <w:tcPr>
            <w:tcW w:w="4390" w:type="dxa"/>
          </w:tcPr>
          <w:p w14:paraId="337D3582" w14:textId="77777777" w:rsidR="00F02183" w:rsidRPr="00776204" w:rsidRDefault="00F02183" w:rsidP="00E717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657A7A57" w14:textId="77777777" w:rsidR="00F02183" w:rsidRPr="00776204" w:rsidRDefault="00F02183" w:rsidP="00E717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183" w:rsidRPr="00545705" w14:paraId="19F26333" w14:textId="77777777" w:rsidTr="00E71780">
        <w:trPr>
          <w:trHeight w:val="432"/>
        </w:trPr>
        <w:tc>
          <w:tcPr>
            <w:tcW w:w="4390" w:type="dxa"/>
          </w:tcPr>
          <w:p w14:paraId="6DC8E1AC" w14:textId="77777777" w:rsidR="00F02183" w:rsidRPr="00776204" w:rsidRDefault="00F02183" w:rsidP="00E717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5811" w:type="dxa"/>
          </w:tcPr>
          <w:p w14:paraId="4E8686E8" w14:textId="77777777" w:rsidR="00F02183" w:rsidRPr="00776204" w:rsidRDefault="00F02183" w:rsidP="00E717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183" w:rsidRPr="00545705" w14:paraId="4CBE6EA9" w14:textId="77777777" w:rsidTr="00E71780">
        <w:trPr>
          <w:trHeight w:val="432"/>
        </w:trPr>
        <w:tc>
          <w:tcPr>
            <w:tcW w:w="4390" w:type="dxa"/>
          </w:tcPr>
          <w:p w14:paraId="02D46B1B" w14:textId="77777777" w:rsidR="00F02183" w:rsidRPr="00776204" w:rsidRDefault="00F02183" w:rsidP="00E717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arrival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2A1D9A8A" w14:textId="77777777" w:rsidR="00F02183" w:rsidRPr="00776204" w:rsidRDefault="00F02183" w:rsidP="00E717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183" w:rsidRPr="00545705" w14:paraId="25D8D348" w14:textId="77777777" w:rsidTr="00E71780">
        <w:trPr>
          <w:trHeight w:val="432"/>
        </w:trPr>
        <w:tc>
          <w:tcPr>
            <w:tcW w:w="4390" w:type="dxa"/>
          </w:tcPr>
          <w:p w14:paraId="40A821A9" w14:textId="77777777" w:rsidR="00F02183" w:rsidRPr="00776204" w:rsidRDefault="00F02183" w:rsidP="00E717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Departure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0D202930" w14:textId="77777777" w:rsidR="00F02183" w:rsidRPr="00776204" w:rsidRDefault="00F02183" w:rsidP="00E717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183" w:rsidRPr="00545705" w14:paraId="71492683" w14:textId="77777777" w:rsidTr="00E71780">
        <w:trPr>
          <w:trHeight w:val="432"/>
        </w:trPr>
        <w:tc>
          <w:tcPr>
            <w:tcW w:w="4390" w:type="dxa"/>
          </w:tcPr>
          <w:p w14:paraId="0A2E3784" w14:textId="77777777" w:rsidR="00F02183" w:rsidRPr="00776204" w:rsidRDefault="00F02183" w:rsidP="00E717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2A148BEF" w14:textId="77777777" w:rsidR="00F02183" w:rsidRPr="00776204" w:rsidRDefault="00F02183" w:rsidP="00E717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183" w:rsidRPr="00545705" w14:paraId="79C0B367" w14:textId="77777777" w:rsidTr="00E71780">
        <w:trPr>
          <w:trHeight w:val="424"/>
        </w:trPr>
        <w:tc>
          <w:tcPr>
            <w:tcW w:w="4390" w:type="dxa"/>
          </w:tcPr>
          <w:p w14:paraId="1E5775DD" w14:textId="77777777" w:rsidR="00F02183" w:rsidRPr="00776204" w:rsidRDefault="00F02183" w:rsidP="00E717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Will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you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attend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Friday's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opening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1" w:type="dxa"/>
          </w:tcPr>
          <w:p w14:paraId="1C5165F2" w14:textId="77777777" w:rsidR="00F02183" w:rsidRPr="00776204" w:rsidRDefault="00F02183" w:rsidP="00E7178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6204">
              <w:rPr>
                <w:rFonts w:ascii="Arial" w:hAnsi="Arial" w:cs="Arial"/>
                <w:sz w:val="22"/>
                <w:szCs w:val="22"/>
              </w:rPr>
              <w:t>YES / NO*</w:t>
            </w:r>
          </w:p>
        </w:tc>
      </w:tr>
      <w:tr w:rsidR="00F02183" w:rsidRPr="00545705" w14:paraId="19BF934F" w14:textId="77777777" w:rsidTr="00E71780">
        <w:trPr>
          <w:trHeight w:val="424"/>
        </w:trPr>
        <w:tc>
          <w:tcPr>
            <w:tcW w:w="4390" w:type="dxa"/>
          </w:tcPr>
          <w:p w14:paraId="70AF62FD" w14:textId="77777777" w:rsidR="00F02183" w:rsidRPr="00776204" w:rsidRDefault="00F02183" w:rsidP="00776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Will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you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attend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Mayor's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Welcome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1" w:type="dxa"/>
          </w:tcPr>
          <w:p w14:paraId="13756565" w14:textId="77777777" w:rsidR="00F02183" w:rsidRPr="00776204" w:rsidRDefault="00F02183" w:rsidP="00E71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204">
              <w:rPr>
                <w:rFonts w:ascii="Arial" w:hAnsi="Arial" w:cs="Arial"/>
                <w:sz w:val="22"/>
                <w:szCs w:val="22"/>
              </w:rPr>
              <w:t>YES / NO*</w:t>
            </w:r>
          </w:p>
        </w:tc>
      </w:tr>
      <w:tr w:rsidR="00F02183" w:rsidRPr="00545705" w14:paraId="7B403849" w14:textId="77777777" w:rsidTr="00E71780">
        <w:trPr>
          <w:trHeight w:val="424"/>
        </w:trPr>
        <w:tc>
          <w:tcPr>
            <w:tcW w:w="4390" w:type="dxa"/>
          </w:tcPr>
          <w:p w14:paraId="6582F957" w14:textId="77777777" w:rsidR="00F02183" w:rsidRPr="00776204" w:rsidRDefault="00F02183" w:rsidP="00776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Will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you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attend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Mining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>Parade</w:t>
            </w:r>
            <w:proofErr w:type="spellEnd"/>
            <w:r w:rsidRPr="00776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1" w:type="dxa"/>
          </w:tcPr>
          <w:p w14:paraId="6CA46EEC" w14:textId="77777777" w:rsidR="00F02183" w:rsidRPr="00776204" w:rsidRDefault="00F02183" w:rsidP="00E71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204">
              <w:rPr>
                <w:rFonts w:ascii="Arial" w:hAnsi="Arial" w:cs="Arial"/>
                <w:sz w:val="22"/>
                <w:szCs w:val="22"/>
              </w:rPr>
              <w:t>YES / NO*</w:t>
            </w:r>
          </w:p>
        </w:tc>
      </w:tr>
    </w:tbl>
    <w:p w14:paraId="69BC3FBA" w14:textId="77777777" w:rsidR="00F02183" w:rsidRPr="00545705" w:rsidRDefault="00F02183" w:rsidP="00F02183">
      <w:pPr>
        <w:rPr>
          <w:rFonts w:ascii="Arial" w:hAnsi="Arial" w:cs="Arial"/>
        </w:rPr>
      </w:pPr>
      <w:r w:rsidRPr="00545705">
        <w:rPr>
          <w:rFonts w:ascii="Arial" w:hAnsi="Arial" w:cs="Arial"/>
        </w:rPr>
        <w:t xml:space="preserve">* </w:t>
      </w:r>
      <w:proofErr w:type="spellStart"/>
      <w:r w:rsidRPr="00776204">
        <w:rPr>
          <w:rFonts w:ascii="Arial" w:hAnsi="Arial" w:cs="Arial"/>
          <w:sz w:val="22"/>
          <w:szCs w:val="22"/>
        </w:rPr>
        <w:t>delete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776204">
        <w:rPr>
          <w:rFonts w:ascii="Arial" w:hAnsi="Arial" w:cs="Arial"/>
          <w:sz w:val="22"/>
          <w:szCs w:val="22"/>
        </w:rPr>
        <w:t>appropriate</w:t>
      </w:r>
      <w:proofErr w:type="spellEnd"/>
    </w:p>
    <w:p w14:paraId="75E5C278" w14:textId="77777777" w:rsidR="00F02183" w:rsidRDefault="00F02183" w:rsidP="00F02183">
      <w:pPr>
        <w:rPr>
          <w:rFonts w:ascii="Arial" w:hAnsi="Arial" w:cs="Arial"/>
          <w:b/>
          <w:color w:val="44546A" w:themeColor="text2"/>
        </w:rPr>
      </w:pPr>
    </w:p>
    <w:p w14:paraId="31588BB9" w14:textId="77777777" w:rsidR="00776204" w:rsidRDefault="00776204" w:rsidP="00F02183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14:paraId="0A62781F" w14:textId="379384C0" w:rsidR="00F02183" w:rsidRPr="00776204" w:rsidRDefault="00776204" w:rsidP="00F02183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>Participativním</w:t>
      </w:r>
      <w:r w:rsidR="00F02183" w:rsidRPr="00776204">
        <w:rPr>
          <w:rFonts w:ascii="Arial" w:hAnsi="Arial" w:cs="Arial"/>
          <w:b/>
          <w:color w:val="44546A" w:themeColor="text2"/>
          <w:sz w:val="22"/>
          <w:szCs w:val="22"/>
        </w:rPr>
        <w:t xml:space="preserve"> </w:t>
      </w:r>
      <w:proofErr w:type="spellStart"/>
      <w:r w:rsidR="00F02183" w:rsidRPr="00776204">
        <w:rPr>
          <w:rFonts w:ascii="Arial" w:hAnsi="Arial" w:cs="Arial"/>
          <w:b/>
          <w:color w:val="44546A" w:themeColor="text2"/>
          <w:sz w:val="22"/>
          <w:szCs w:val="22"/>
        </w:rPr>
        <w:t>fee</w:t>
      </w:r>
      <w:proofErr w:type="spellEnd"/>
      <w:r w:rsidR="00F02183" w:rsidRPr="00776204">
        <w:rPr>
          <w:rFonts w:ascii="Arial" w:hAnsi="Arial" w:cs="Arial"/>
          <w:b/>
          <w:color w:val="44546A" w:themeColor="text2"/>
          <w:sz w:val="22"/>
          <w:szCs w:val="22"/>
        </w:rPr>
        <w:t xml:space="preserve"> (250 CZK/person)</w:t>
      </w:r>
    </w:p>
    <w:p w14:paraId="7EA700EB" w14:textId="77777777" w:rsidR="00F02183" w:rsidRPr="00776204" w:rsidRDefault="00F02183" w:rsidP="00F02183">
      <w:pPr>
        <w:ind w:left="142"/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14:paraId="67DB3865" w14:textId="77777777" w:rsidR="00F02183" w:rsidRPr="00776204" w:rsidRDefault="00F02183" w:rsidP="00F02183">
      <w:pPr>
        <w:rPr>
          <w:rFonts w:ascii="Arial" w:hAnsi="Arial" w:cs="Arial"/>
          <w:sz w:val="22"/>
          <w:szCs w:val="22"/>
        </w:rPr>
      </w:pPr>
      <w:proofErr w:type="spellStart"/>
      <w:r w:rsidRPr="00776204">
        <w:rPr>
          <w:rFonts w:ascii="Arial" w:hAnsi="Arial" w:cs="Arial"/>
          <w:sz w:val="22"/>
          <w:szCs w:val="22"/>
        </w:rPr>
        <w:t>Payment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by bank transfer to </w:t>
      </w:r>
      <w:proofErr w:type="spellStart"/>
      <w:r w:rsidRPr="00776204">
        <w:rPr>
          <w:rFonts w:ascii="Arial" w:hAnsi="Arial" w:cs="Arial"/>
          <w:sz w:val="22"/>
          <w:szCs w:val="22"/>
        </w:rPr>
        <w:t>account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no.: </w:t>
      </w:r>
    </w:p>
    <w:p w14:paraId="600F72CD" w14:textId="77777777" w:rsidR="00F02183" w:rsidRPr="00776204" w:rsidRDefault="00F02183" w:rsidP="00F02183">
      <w:pPr>
        <w:rPr>
          <w:rFonts w:ascii="Arial" w:hAnsi="Arial" w:cs="Arial"/>
          <w:sz w:val="22"/>
          <w:szCs w:val="22"/>
        </w:rPr>
      </w:pPr>
      <w:r w:rsidRPr="00776204">
        <w:rPr>
          <w:rFonts w:ascii="Arial" w:hAnsi="Arial" w:cs="Arial"/>
          <w:sz w:val="22"/>
          <w:szCs w:val="22"/>
        </w:rPr>
        <w:t>IBAN: CZ36 0800 0000 1916 4929 7309</w:t>
      </w:r>
    </w:p>
    <w:p w14:paraId="4BB402D4" w14:textId="77777777" w:rsidR="00F02183" w:rsidRPr="00776204" w:rsidRDefault="00F02183" w:rsidP="00F02183">
      <w:pPr>
        <w:rPr>
          <w:rFonts w:ascii="Arial" w:hAnsi="Arial" w:cs="Arial"/>
          <w:sz w:val="22"/>
          <w:szCs w:val="22"/>
        </w:rPr>
      </w:pPr>
      <w:r w:rsidRPr="00776204">
        <w:rPr>
          <w:rFonts w:ascii="Arial" w:hAnsi="Arial" w:cs="Arial"/>
          <w:sz w:val="22"/>
          <w:szCs w:val="22"/>
        </w:rPr>
        <w:t>BIC: GIBA CZ PX</w:t>
      </w:r>
    </w:p>
    <w:p w14:paraId="53DD6F7B" w14:textId="36C8BD8D" w:rsidR="00F02183" w:rsidRDefault="00F02183" w:rsidP="00F02183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2A4A7C">
        <w:rPr>
          <w:rFonts w:ascii="Arial" w:hAnsi="Arial" w:cs="Arial"/>
          <w:sz w:val="22"/>
          <w:szCs w:val="22"/>
        </w:rPr>
        <w:t>Please</w:t>
      </w:r>
      <w:proofErr w:type="spellEnd"/>
      <w:r w:rsidRPr="002A4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A7C">
        <w:rPr>
          <w:rFonts w:ascii="Arial" w:hAnsi="Arial" w:cs="Arial"/>
          <w:sz w:val="22"/>
          <w:szCs w:val="22"/>
        </w:rPr>
        <w:t>fill</w:t>
      </w:r>
      <w:proofErr w:type="spellEnd"/>
      <w:r w:rsidRPr="002A4A7C">
        <w:rPr>
          <w:rFonts w:ascii="Arial" w:hAnsi="Arial" w:cs="Arial"/>
          <w:sz w:val="22"/>
          <w:szCs w:val="22"/>
        </w:rPr>
        <w:t xml:space="preserve"> in</w:t>
      </w:r>
      <w:r w:rsidR="002A4A7C" w:rsidRPr="002A4A7C">
        <w:rPr>
          <w:rFonts w:ascii="Arial" w:hAnsi="Arial" w:cs="Arial"/>
          <w:b/>
          <w:bCs/>
          <w:sz w:val="22"/>
          <w:szCs w:val="22"/>
        </w:rPr>
        <w:t xml:space="preserve"> SHM 2023 </w:t>
      </w:r>
      <w:r w:rsidR="002A4A7C">
        <w:rPr>
          <w:rFonts w:ascii="Arial" w:hAnsi="Arial" w:cs="Arial"/>
          <w:b/>
          <w:bCs/>
          <w:sz w:val="22"/>
          <w:szCs w:val="22"/>
        </w:rPr>
        <w:t xml:space="preserve">+ </w:t>
      </w:r>
      <w:proofErr w:type="spellStart"/>
      <w:r w:rsidRPr="00776204">
        <w:rPr>
          <w:rFonts w:ascii="Arial" w:hAnsi="Arial" w:cs="Arial"/>
          <w:b/>
          <w:bCs/>
          <w:sz w:val="22"/>
          <w:szCs w:val="22"/>
        </w:rPr>
        <w:t>organization</w:t>
      </w:r>
      <w:proofErr w:type="spellEnd"/>
      <w:r w:rsidRPr="00776204">
        <w:rPr>
          <w:rFonts w:ascii="Arial" w:hAnsi="Arial" w:cs="Arial"/>
          <w:b/>
          <w:bCs/>
          <w:sz w:val="22"/>
          <w:szCs w:val="22"/>
        </w:rPr>
        <w:t xml:space="preserve"> ID </w:t>
      </w:r>
      <w:r w:rsidRPr="002A4A7C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2A4A7C">
        <w:rPr>
          <w:rFonts w:ascii="Arial" w:hAnsi="Arial" w:cs="Arial"/>
          <w:sz w:val="22"/>
          <w:szCs w:val="22"/>
        </w:rPr>
        <w:t>the</w:t>
      </w:r>
      <w:proofErr w:type="spellEnd"/>
      <w:r w:rsidRPr="002A4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A7C">
        <w:rPr>
          <w:rFonts w:ascii="Arial" w:hAnsi="Arial" w:cs="Arial"/>
          <w:sz w:val="22"/>
          <w:szCs w:val="22"/>
        </w:rPr>
        <w:t>description</w:t>
      </w:r>
      <w:proofErr w:type="spellEnd"/>
      <w:r w:rsidRPr="002A4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A7C">
        <w:rPr>
          <w:rFonts w:ascii="Arial" w:hAnsi="Arial" w:cs="Arial"/>
          <w:sz w:val="22"/>
          <w:szCs w:val="22"/>
        </w:rPr>
        <w:t>of</w:t>
      </w:r>
      <w:proofErr w:type="spellEnd"/>
      <w:r w:rsidRPr="002A4A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A7C">
        <w:rPr>
          <w:rFonts w:ascii="Arial" w:hAnsi="Arial" w:cs="Arial"/>
          <w:sz w:val="22"/>
          <w:szCs w:val="22"/>
        </w:rPr>
        <w:t>the</w:t>
      </w:r>
      <w:proofErr w:type="spellEnd"/>
      <w:r w:rsidRPr="002A4A7C">
        <w:rPr>
          <w:rFonts w:ascii="Arial" w:hAnsi="Arial" w:cs="Arial"/>
          <w:sz w:val="22"/>
          <w:szCs w:val="22"/>
        </w:rPr>
        <w:t xml:space="preserve"> transfer</w:t>
      </w:r>
      <w:r w:rsidR="002A4A7C" w:rsidRPr="002A4A7C">
        <w:rPr>
          <w:rFonts w:ascii="Arial" w:hAnsi="Arial" w:cs="Arial"/>
          <w:sz w:val="22"/>
          <w:szCs w:val="22"/>
        </w:rPr>
        <w:t>.</w:t>
      </w:r>
    </w:p>
    <w:p w14:paraId="0372DD4A" w14:textId="77777777" w:rsidR="002A4A7C" w:rsidRPr="00776204" w:rsidRDefault="002A4A7C" w:rsidP="00F02183">
      <w:pPr>
        <w:rPr>
          <w:rFonts w:ascii="Arial" w:hAnsi="Arial" w:cs="Arial"/>
          <w:b/>
          <w:bCs/>
          <w:sz w:val="22"/>
          <w:szCs w:val="22"/>
        </w:rPr>
      </w:pPr>
    </w:p>
    <w:p w14:paraId="42AEEACE" w14:textId="4EB30CF4" w:rsidR="00F02183" w:rsidRPr="00776204" w:rsidRDefault="00F02183" w:rsidP="00F02183">
      <w:pPr>
        <w:rPr>
          <w:rFonts w:ascii="Arial" w:hAnsi="Arial" w:cs="Arial"/>
          <w:b/>
          <w:sz w:val="22"/>
          <w:szCs w:val="22"/>
        </w:rPr>
      </w:pPr>
      <w:proofErr w:type="spellStart"/>
      <w:r w:rsidRPr="00776204">
        <w:rPr>
          <w:rFonts w:ascii="Arial" w:hAnsi="Arial" w:cs="Arial"/>
          <w:sz w:val="22"/>
          <w:szCs w:val="22"/>
        </w:rPr>
        <w:t>Please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make </w:t>
      </w:r>
      <w:proofErr w:type="spellStart"/>
      <w:r w:rsidRPr="00776204">
        <w:rPr>
          <w:rFonts w:ascii="Arial" w:hAnsi="Arial" w:cs="Arial"/>
          <w:sz w:val="22"/>
          <w:szCs w:val="22"/>
        </w:rPr>
        <w:t>the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payment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by </w:t>
      </w:r>
      <w:r w:rsidRPr="00776204">
        <w:rPr>
          <w:rFonts w:ascii="Arial" w:hAnsi="Arial" w:cs="Arial"/>
          <w:b/>
          <w:bCs/>
          <w:sz w:val="22"/>
          <w:szCs w:val="22"/>
        </w:rPr>
        <w:t>10 June 2023</w:t>
      </w:r>
      <w:r w:rsidR="00776204">
        <w:rPr>
          <w:rFonts w:ascii="Arial" w:hAnsi="Arial" w:cs="Arial"/>
          <w:b/>
          <w:bCs/>
          <w:sz w:val="22"/>
          <w:szCs w:val="22"/>
        </w:rPr>
        <w:t>.</w:t>
      </w:r>
    </w:p>
    <w:p w14:paraId="4B72AD30" w14:textId="77777777" w:rsidR="00F02183" w:rsidRPr="00776204" w:rsidRDefault="00F02183" w:rsidP="00F02183">
      <w:pPr>
        <w:jc w:val="center"/>
        <w:rPr>
          <w:rFonts w:ascii="Arial" w:hAnsi="Arial" w:cs="Arial"/>
          <w:b/>
          <w:sz w:val="22"/>
          <w:szCs w:val="22"/>
        </w:rPr>
      </w:pPr>
    </w:p>
    <w:p w14:paraId="096AE7CD" w14:textId="77777777" w:rsidR="00F02183" w:rsidRPr="00776204" w:rsidRDefault="00F02183" w:rsidP="00F02183">
      <w:pPr>
        <w:rPr>
          <w:rFonts w:ascii="Arial" w:hAnsi="Arial" w:cs="Arial"/>
          <w:b/>
          <w:color w:val="44546A" w:themeColor="text2"/>
          <w:sz w:val="22"/>
          <w:szCs w:val="22"/>
        </w:rPr>
      </w:pPr>
      <w:proofErr w:type="spellStart"/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>Deadline</w:t>
      </w:r>
      <w:proofErr w:type="spellEnd"/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>for</w:t>
      </w:r>
      <w:proofErr w:type="spellEnd"/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>applications</w:t>
      </w:r>
      <w:proofErr w:type="spellEnd"/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>:</w:t>
      </w:r>
    </w:p>
    <w:p w14:paraId="654B6362" w14:textId="77777777" w:rsidR="00F02183" w:rsidRPr="00776204" w:rsidRDefault="00F02183" w:rsidP="00F02183">
      <w:pPr>
        <w:rPr>
          <w:rFonts w:ascii="Arial" w:hAnsi="Arial" w:cs="Arial"/>
          <w:color w:val="006600"/>
          <w:sz w:val="22"/>
          <w:szCs w:val="22"/>
        </w:rPr>
      </w:pPr>
    </w:p>
    <w:p w14:paraId="1830A47C" w14:textId="77777777" w:rsidR="00F02183" w:rsidRPr="00776204" w:rsidRDefault="00F02183" w:rsidP="00F02183">
      <w:pPr>
        <w:rPr>
          <w:rFonts w:ascii="Arial" w:hAnsi="Arial" w:cs="Arial"/>
          <w:bCs/>
          <w:sz w:val="22"/>
          <w:szCs w:val="22"/>
        </w:rPr>
      </w:pPr>
      <w:proofErr w:type="spellStart"/>
      <w:r w:rsidRPr="00776204">
        <w:rPr>
          <w:rFonts w:ascii="Arial" w:hAnsi="Arial" w:cs="Arial"/>
          <w:bCs/>
          <w:sz w:val="22"/>
          <w:szCs w:val="22"/>
        </w:rPr>
        <w:t>Send</w:t>
      </w:r>
      <w:proofErr w:type="spellEnd"/>
      <w:r w:rsidRPr="007762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7762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bCs/>
          <w:sz w:val="22"/>
          <w:szCs w:val="22"/>
        </w:rPr>
        <w:t>completed</w:t>
      </w:r>
      <w:proofErr w:type="spellEnd"/>
      <w:r w:rsidRPr="007762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bCs/>
          <w:sz w:val="22"/>
          <w:szCs w:val="22"/>
        </w:rPr>
        <w:t>application</w:t>
      </w:r>
      <w:proofErr w:type="spellEnd"/>
      <w:r w:rsidRPr="0077620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bCs/>
          <w:sz w:val="22"/>
          <w:szCs w:val="22"/>
        </w:rPr>
        <w:t>form</w:t>
      </w:r>
      <w:proofErr w:type="spellEnd"/>
      <w:r w:rsidRPr="00776204">
        <w:rPr>
          <w:rFonts w:ascii="Arial" w:hAnsi="Arial" w:cs="Arial"/>
          <w:bCs/>
          <w:sz w:val="22"/>
          <w:szCs w:val="22"/>
        </w:rPr>
        <w:t xml:space="preserve"> by </w:t>
      </w:r>
      <w:r w:rsidRPr="00776204">
        <w:rPr>
          <w:rFonts w:ascii="Arial" w:hAnsi="Arial" w:cs="Arial"/>
          <w:b/>
          <w:sz w:val="22"/>
          <w:szCs w:val="22"/>
        </w:rPr>
        <w:t>31 May 2023</w:t>
      </w:r>
      <w:r w:rsidRPr="00776204">
        <w:rPr>
          <w:rFonts w:ascii="Arial" w:hAnsi="Arial" w:cs="Arial"/>
          <w:bCs/>
          <w:sz w:val="22"/>
          <w:szCs w:val="22"/>
        </w:rPr>
        <w:t xml:space="preserve"> to </w:t>
      </w:r>
      <w:hyperlink r:id="rId8" w:history="1">
        <w:r w:rsidRPr="00776204">
          <w:rPr>
            <w:rStyle w:val="Hypertextovodkaz"/>
            <w:rFonts w:ascii="Arial" w:hAnsi="Arial" w:cs="Arial"/>
            <w:sz w:val="22"/>
            <w:szCs w:val="22"/>
          </w:rPr>
          <w:t>fajront@ostrava.cz</w:t>
        </w:r>
      </w:hyperlink>
      <w:r w:rsidRPr="00776204">
        <w:rPr>
          <w:rStyle w:val="Hypertextovodkaz"/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bCs/>
          <w:sz w:val="22"/>
          <w:szCs w:val="22"/>
        </w:rPr>
        <w:t>or</w:t>
      </w:r>
      <w:proofErr w:type="spellEnd"/>
      <w:r w:rsidRPr="00776204">
        <w:rPr>
          <w:rFonts w:ascii="Arial" w:hAnsi="Arial" w:cs="Arial"/>
          <w:bCs/>
          <w:sz w:val="22"/>
          <w:szCs w:val="22"/>
        </w:rPr>
        <w:t xml:space="preserve"> by post to: </w:t>
      </w:r>
    </w:p>
    <w:p w14:paraId="1D22E285" w14:textId="150DDE2D" w:rsidR="00F02183" w:rsidRPr="00776204" w:rsidRDefault="00F02183" w:rsidP="00F02183">
      <w:pPr>
        <w:rPr>
          <w:rFonts w:ascii="Arial" w:hAnsi="Arial" w:cs="Arial"/>
          <w:bCs/>
          <w:sz w:val="22"/>
          <w:szCs w:val="22"/>
        </w:rPr>
      </w:pPr>
      <w:r w:rsidRPr="00776204">
        <w:rPr>
          <w:rFonts w:ascii="Arial" w:hAnsi="Arial" w:cs="Arial"/>
          <w:bCs/>
          <w:sz w:val="22"/>
          <w:szCs w:val="22"/>
        </w:rPr>
        <w:t xml:space="preserve">Magistrát města Ostravy, </w:t>
      </w:r>
      <w:r w:rsidR="00B5646C">
        <w:rPr>
          <w:rFonts w:ascii="Arial" w:hAnsi="Arial" w:cs="Arial"/>
          <w:sz w:val="22"/>
          <w:szCs w:val="22"/>
        </w:rPr>
        <w:t xml:space="preserve">Kancelář primátora, </w:t>
      </w:r>
      <w:r w:rsidRPr="00776204">
        <w:rPr>
          <w:rFonts w:ascii="Arial" w:hAnsi="Arial" w:cs="Arial"/>
          <w:bCs/>
          <w:sz w:val="22"/>
          <w:szCs w:val="22"/>
        </w:rPr>
        <w:t>Prokešovo náměstí 1803/8, 702 00 Ostrava</w:t>
      </w:r>
    </w:p>
    <w:p w14:paraId="5E58C801" w14:textId="77777777" w:rsidR="00F02183" w:rsidRPr="00776204" w:rsidRDefault="00F02183" w:rsidP="00F02183">
      <w:pPr>
        <w:rPr>
          <w:rFonts w:ascii="Arial" w:hAnsi="Arial" w:cs="Arial"/>
          <w:sz w:val="22"/>
          <w:szCs w:val="22"/>
        </w:rPr>
      </w:pPr>
      <w:proofErr w:type="spellStart"/>
      <w:r w:rsidRPr="00776204">
        <w:rPr>
          <w:rFonts w:ascii="Arial" w:hAnsi="Arial" w:cs="Arial"/>
          <w:bCs/>
          <w:sz w:val="22"/>
          <w:szCs w:val="22"/>
        </w:rPr>
        <w:t>Contact</w:t>
      </w:r>
      <w:proofErr w:type="spellEnd"/>
      <w:r w:rsidRPr="00776204">
        <w:rPr>
          <w:rFonts w:ascii="Arial" w:hAnsi="Arial" w:cs="Arial"/>
          <w:bCs/>
          <w:sz w:val="22"/>
          <w:szCs w:val="22"/>
        </w:rPr>
        <w:t xml:space="preserve"> person: Dagmara Hýblová,</w:t>
      </w:r>
      <w:r w:rsidRPr="00776204">
        <w:rPr>
          <w:rFonts w:ascii="Arial" w:hAnsi="Arial" w:cs="Arial"/>
          <w:sz w:val="22"/>
          <w:szCs w:val="22"/>
        </w:rPr>
        <w:t xml:space="preserve"> T: +420 59944 2324</w:t>
      </w:r>
    </w:p>
    <w:p w14:paraId="0EFDB757" w14:textId="77777777" w:rsidR="00F02183" w:rsidRPr="00776204" w:rsidRDefault="00F02183" w:rsidP="00F02183">
      <w:pPr>
        <w:rPr>
          <w:rFonts w:ascii="Arial" w:hAnsi="Arial" w:cs="Arial"/>
          <w:b/>
          <w:color w:val="006600"/>
          <w:sz w:val="22"/>
          <w:szCs w:val="22"/>
        </w:rPr>
      </w:pPr>
    </w:p>
    <w:p w14:paraId="66878F9D" w14:textId="77777777" w:rsidR="00F02183" w:rsidRPr="00776204" w:rsidRDefault="00F02183" w:rsidP="00F02183">
      <w:pPr>
        <w:rPr>
          <w:rFonts w:ascii="Arial" w:hAnsi="Arial" w:cs="Arial"/>
          <w:b/>
          <w:color w:val="44546A" w:themeColor="text2"/>
          <w:sz w:val="22"/>
          <w:szCs w:val="22"/>
        </w:rPr>
      </w:pPr>
      <w:proofErr w:type="spellStart"/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>Excursions</w:t>
      </w:r>
      <w:proofErr w:type="spellEnd"/>
      <w:r w:rsidRPr="00776204">
        <w:rPr>
          <w:rFonts w:ascii="Arial" w:hAnsi="Arial" w:cs="Arial"/>
          <w:b/>
          <w:color w:val="44546A" w:themeColor="text2"/>
          <w:sz w:val="22"/>
          <w:szCs w:val="22"/>
        </w:rPr>
        <w:t>:</w:t>
      </w:r>
    </w:p>
    <w:p w14:paraId="799D6D92" w14:textId="77777777" w:rsidR="00F02183" w:rsidRPr="00776204" w:rsidRDefault="00F02183" w:rsidP="00F02183">
      <w:pPr>
        <w:ind w:left="142"/>
        <w:rPr>
          <w:rFonts w:ascii="Arial" w:hAnsi="Arial" w:cs="Arial"/>
          <w:b/>
          <w:color w:val="006600"/>
          <w:sz w:val="22"/>
          <w:szCs w:val="22"/>
        </w:rPr>
      </w:pPr>
    </w:p>
    <w:p w14:paraId="27817DB1" w14:textId="77777777" w:rsidR="00F02183" w:rsidRPr="00776204" w:rsidRDefault="00F02183" w:rsidP="00F02183">
      <w:pPr>
        <w:rPr>
          <w:rFonts w:ascii="Arial" w:hAnsi="Arial" w:cs="Arial"/>
          <w:i/>
          <w:sz w:val="22"/>
          <w:szCs w:val="22"/>
        </w:rPr>
      </w:pPr>
      <w:proofErr w:type="spellStart"/>
      <w:r w:rsidRPr="00776204">
        <w:rPr>
          <w:rFonts w:ascii="Arial" w:hAnsi="Arial" w:cs="Arial"/>
          <w:sz w:val="22"/>
          <w:szCs w:val="22"/>
        </w:rPr>
        <w:t>Associations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that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submit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an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application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will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receive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an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offer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of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excursions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76204">
        <w:rPr>
          <w:rFonts w:ascii="Arial" w:hAnsi="Arial" w:cs="Arial"/>
          <w:sz w:val="22"/>
          <w:szCs w:val="22"/>
        </w:rPr>
        <w:t>The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offer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will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be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sent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776204">
        <w:rPr>
          <w:rFonts w:ascii="Arial" w:hAnsi="Arial" w:cs="Arial"/>
          <w:sz w:val="22"/>
          <w:szCs w:val="22"/>
        </w:rPr>
        <w:t>the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contact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email </w:t>
      </w:r>
      <w:proofErr w:type="spellStart"/>
      <w:r w:rsidRPr="00776204">
        <w:rPr>
          <w:rFonts w:ascii="Arial" w:hAnsi="Arial" w:cs="Arial"/>
          <w:sz w:val="22"/>
          <w:szCs w:val="22"/>
        </w:rPr>
        <w:t>above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after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31 May 2023. </w:t>
      </w:r>
      <w:proofErr w:type="spellStart"/>
      <w:r w:rsidRPr="00776204">
        <w:rPr>
          <w:rFonts w:ascii="Arial" w:hAnsi="Arial" w:cs="Arial"/>
          <w:sz w:val="22"/>
          <w:szCs w:val="22"/>
        </w:rPr>
        <w:t>Registration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for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all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excursions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will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204">
        <w:rPr>
          <w:rFonts w:ascii="Arial" w:hAnsi="Arial" w:cs="Arial"/>
          <w:sz w:val="22"/>
          <w:szCs w:val="22"/>
        </w:rPr>
        <w:t>be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on-line </w:t>
      </w:r>
      <w:proofErr w:type="spellStart"/>
      <w:r w:rsidRPr="00776204">
        <w:rPr>
          <w:rFonts w:ascii="Arial" w:hAnsi="Arial" w:cs="Arial"/>
          <w:sz w:val="22"/>
          <w:szCs w:val="22"/>
        </w:rPr>
        <w:t>at</w:t>
      </w:r>
      <w:proofErr w:type="spellEnd"/>
      <w:r w:rsidRPr="00776204">
        <w:rPr>
          <w:rFonts w:ascii="Arial" w:hAnsi="Arial" w:cs="Arial"/>
          <w:sz w:val="22"/>
          <w:szCs w:val="22"/>
        </w:rPr>
        <w:t xml:space="preserve"> </w:t>
      </w:r>
      <w:r w:rsidRPr="00776204">
        <w:rPr>
          <w:rFonts w:ascii="Arial" w:hAnsi="Arial" w:cs="Arial"/>
          <w:b/>
          <w:bCs/>
          <w:sz w:val="22"/>
          <w:szCs w:val="22"/>
        </w:rPr>
        <w:t>fajront.ostrava.cz</w:t>
      </w:r>
    </w:p>
    <w:p w14:paraId="2BB67AD4" w14:textId="461CF4BB" w:rsidR="00E6454F" w:rsidRPr="00776204" w:rsidRDefault="00E6454F" w:rsidP="00F02183">
      <w:pPr>
        <w:rPr>
          <w:sz w:val="22"/>
          <w:szCs w:val="22"/>
        </w:rPr>
      </w:pPr>
    </w:p>
    <w:sectPr w:rsidR="00E6454F" w:rsidRPr="00776204" w:rsidSect="00C958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567" w:footer="4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6B34" w14:textId="77777777" w:rsidR="00662265" w:rsidRDefault="00662265">
      <w:r>
        <w:separator/>
      </w:r>
    </w:p>
  </w:endnote>
  <w:endnote w:type="continuationSeparator" w:id="0">
    <w:p w14:paraId="6F4B982A" w14:textId="77777777" w:rsidR="00662265" w:rsidRDefault="006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127F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39689B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3A97" w14:textId="23C4271C" w:rsidR="006A513D" w:rsidRDefault="006A513D" w:rsidP="006A513D">
    <w:pPr>
      <w:pStyle w:val="Zpat"/>
      <w:tabs>
        <w:tab w:val="clear" w:pos="4536"/>
        <w:tab w:val="center" w:pos="1440"/>
        <w:tab w:val="left" w:pos="3060"/>
      </w:tabs>
      <w:ind w:hanging="567"/>
      <w:rPr>
        <w:rStyle w:val="slostrnky"/>
        <w:rFonts w:ascii="Arial" w:hAnsi="Arial" w:cs="Arial"/>
        <w:color w:val="003C69"/>
        <w:sz w:val="16"/>
      </w:rPr>
    </w:pPr>
  </w:p>
  <w:p w14:paraId="5FC74915" w14:textId="55E1E255" w:rsidR="0066431F" w:rsidRDefault="0066431F" w:rsidP="006A513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7B4B8E5B" w14:textId="3C20B661" w:rsidR="0066431F" w:rsidRDefault="00266081" w:rsidP="00266081">
    <w:pPr>
      <w:pStyle w:val="Zpat"/>
      <w:tabs>
        <w:tab w:val="center" w:pos="180"/>
        <w:tab w:val="left" w:pos="3060"/>
      </w:tabs>
      <w:ind w:left="-28" w:right="-56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E4D409" wp14:editId="2CD3CD61">
          <wp:simplePos x="0" y="0"/>
          <wp:positionH relativeFrom="column">
            <wp:posOffset>4686300</wp:posOffset>
          </wp:positionH>
          <wp:positionV relativeFrom="paragraph">
            <wp:posOffset>12700</wp:posOffset>
          </wp:positionV>
          <wp:extent cx="1800000" cy="220143"/>
          <wp:effectExtent l="0" t="0" r="0" b="8890"/>
          <wp:wrapTight wrapText="bothSides">
            <wp:wrapPolygon edited="0">
              <wp:start x="0" y="0"/>
              <wp:lineTo x="0" y="20601"/>
              <wp:lineTo x="21265" y="20601"/>
              <wp:lineTo x="21265" y="0"/>
              <wp:lineTo x="0" y="0"/>
            </wp:wrapPolygon>
          </wp:wrapTight>
          <wp:docPr id="46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20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31F">
      <w:rPr>
        <w:rStyle w:val="slostrnky"/>
        <w:rFonts w:ascii="Arial" w:hAnsi="Arial" w:cs="Arial"/>
        <w:color w:val="003C69"/>
        <w:sz w:val="16"/>
      </w:rPr>
      <w:tab/>
      <w:t xml:space="preserve"> </w:t>
    </w:r>
    <w:r w:rsidR="0066431F">
      <w:rPr>
        <w:rStyle w:val="slostrnky"/>
        <w:rFonts w:ascii="Arial" w:hAnsi="Arial" w:cs="Arial"/>
        <w:b/>
        <w:color w:val="003C69"/>
        <w:sz w:val="16"/>
      </w:rPr>
      <w:t>www.ostrava.cz</w:t>
    </w:r>
    <w:r w:rsidR="0066431F">
      <w:rPr>
        <w:rStyle w:val="slostrnky"/>
        <w:rFonts w:ascii="Arial" w:hAnsi="Arial" w:cs="Arial"/>
        <w:color w:val="003C69"/>
        <w:sz w:val="16"/>
      </w:rPr>
      <w:tab/>
    </w:r>
    <w:r w:rsidR="0066431F">
      <w:rPr>
        <w:rStyle w:val="slostrnky"/>
        <w:rFonts w:ascii="Arial" w:hAnsi="Arial" w:cs="Arial"/>
        <w:b/>
        <w:color w:val="003C69"/>
        <w:sz w:val="16"/>
      </w:rPr>
      <w:t>Číslo účtu</w:t>
    </w:r>
    <w:r w:rsidR="0066431F"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14:paraId="1CA13032" w14:textId="32A13CF2" w:rsidR="0066431F" w:rsidRDefault="006A513D" w:rsidP="0066431F">
    <w:pPr>
      <w:pStyle w:val="Zpat"/>
      <w:tabs>
        <w:tab w:val="center" w:pos="180"/>
        <w:tab w:val="left" w:pos="3060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66431F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 xml:space="preserve">       </w:t>
    </w:r>
    <w:r w:rsidR="0066431F">
      <w:rPr>
        <w:rStyle w:val="slostrnky"/>
        <w:rFonts w:ascii="Arial" w:hAnsi="Arial" w:cs="Arial"/>
        <w:color w:val="003C69"/>
        <w:sz w:val="16"/>
      </w:rPr>
      <w:t>posta@ostrava.cz</w:t>
    </w:r>
    <w:r w:rsidR="0066431F">
      <w:rPr>
        <w:rStyle w:val="slostrnky"/>
        <w:rFonts w:ascii="Arial" w:hAnsi="Arial" w:cs="Arial"/>
        <w:color w:val="003C69"/>
        <w:sz w:val="16"/>
      </w:rPr>
      <w:tab/>
    </w:r>
    <w:r w:rsidR="0066431F">
      <w:rPr>
        <w:rStyle w:val="slostrnky"/>
        <w:rFonts w:ascii="Arial" w:hAnsi="Arial" w:cs="Arial"/>
        <w:b/>
        <w:color w:val="003C69"/>
        <w:sz w:val="16"/>
      </w:rPr>
      <w:t>ID DS</w:t>
    </w:r>
    <w:r w:rsidR="0066431F">
      <w:rPr>
        <w:rStyle w:val="slostrnky"/>
        <w:rFonts w:ascii="Arial" w:hAnsi="Arial" w:cs="Arial"/>
        <w:color w:val="003C69"/>
        <w:sz w:val="16"/>
      </w:rPr>
      <w:t xml:space="preserve"> 5zubv7w</w:t>
    </w:r>
    <w:r w:rsidR="0066431F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0FE" w14:textId="6400964B" w:rsidR="008E2CF8" w:rsidRDefault="000A72BA" w:rsidP="000A72BA">
    <w:pPr>
      <w:pStyle w:val="Zpat"/>
      <w:tabs>
        <w:tab w:val="clear" w:pos="4536"/>
        <w:tab w:val="center" w:pos="1440"/>
        <w:tab w:val="left" w:pos="3060"/>
      </w:tabs>
      <w:ind w:right="-568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0D84AC" wp14:editId="52DA44C7">
          <wp:simplePos x="0" y="0"/>
          <wp:positionH relativeFrom="column">
            <wp:posOffset>4680585</wp:posOffset>
          </wp:positionH>
          <wp:positionV relativeFrom="paragraph">
            <wp:posOffset>124460</wp:posOffset>
          </wp:positionV>
          <wp:extent cx="1800000" cy="219726"/>
          <wp:effectExtent l="0" t="0" r="0" b="8890"/>
          <wp:wrapSquare wrapText="bothSides"/>
          <wp:docPr id="48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CF8">
      <w:rPr>
        <w:rStyle w:val="slostrnky"/>
        <w:rFonts w:ascii="Arial" w:hAnsi="Arial" w:cs="Arial"/>
        <w:color w:val="003C69"/>
        <w:sz w:val="16"/>
      </w:rPr>
      <w:t>Prokešovo nám. 8, 729 30 Ostrava</w:t>
    </w:r>
    <w:r w:rsidR="008E2CF8">
      <w:rPr>
        <w:rStyle w:val="slostrnky"/>
        <w:rFonts w:ascii="Arial" w:hAnsi="Arial" w:cs="Arial"/>
        <w:color w:val="003C69"/>
        <w:sz w:val="16"/>
      </w:rPr>
      <w:tab/>
    </w:r>
    <w:r w:rsidR="008E2CF8">
      <w:rPr>
        <w:rStyle w:val="slostrnky"/>
        <w:rFonts w:ascii="Arial" w:hAnsi="Arial" w:cs="Arial"/>
        <w:b/>
        <w:color w:val="003C69"/>
        <w:sz w:val="16"/>
      </w:rPr>
      <w:t>IČ</w:t>
    </w:r>
    <w:r w:rsidR="008E2CF8">
      <w:rPr>
        <w:rStyle w:val="slostrnky"/>
        <w:rFonts w:ascii="Arial" w:hAnsi="Arial" w:cs="Arial"/>
        <w:color w:val="003C69"/>
        <w:sz w:val="16"/>
      </w:rPr>
      <w:t xml:space="preserve"> 00845451 </w:t>
    </w:r>
    <w:r w:rsidR="008E2CF8">
      <w:rPr>
        <w:rStyle w:val="slostrnky"/>
        <w:rFonts w:ascii="Arial" w:hAnsi="Arial" w:cs="Arial"/>
        <w:b/>
        <w:color w:val="003C69"/>
        <w:sz w:val="16"/>
      </w:rPr>
      <w:t>DIČ</w:t>
    </w:r>
    <w:r w:rsidR="008E2CF8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7406DCE2" w14:textId="4F4B0C1A" w:rsidR="008E2CF8" w:rsidRDefault="008E2CF8" w:rsidP="00DE70E9">
    <w:pPr>
      <w:pStyle w:val="Zpat"/>
      <w:tabs>
        <w:tab w:val="clear" w:pos="9072"/>
        <w:tab w:val="center" w:pos="180"/>
        <w:tab w:val="left" w:pos="3060"/>
        <w:tab w:val="left" w:pos="7260"/>
      </w:tabs>
      <w:ind w:left="-28" w:right="-56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</w:t>
    </w:r>
    <w:r w:rsidR="00CE02AA">
      <w:rPr>
        <w:rStyle w:val="slostrnky"/>
        <w:rFonts w:ascii="Arial" w:hAnsi="Arial" w:cs="Arial"/>
        <w:color w:val="003C69"/>
        <w:sz w:val="16"/>
      </w:rPr>
      <w:t>0</w:t>
    </w:r>
  </w:p>
  <w:p w14:paraId="5F1FFB9D" w14:textId="7492BA91" w:rsidR="008E2CF8" w:rsidRDefault="008E2CF8" w:rsidP="00CE02AA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5zubv7w</w:t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E75D" w14:textId="77777777" w:rsidR="00662265" w:rsidRDefault="00662265">
      <w:r>
        <w:separator/>
      </w:r>
    </w:p>
  </w:footnote>
  <w:footnote w:type="continuationSeparator" w:id="0">
    <w:p w14:paraId="0150BECE" w14:textId="77777777" w:rsidR="00662265" w:rsidRDefault="0066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238E" w14:textId="673F0CC4" w:rsidR="00273D0F" w:rsidRDefault="001044B6" w:rsidP="00273D0F">
    <w:pPr>
      <w:pStyle w:val="Zhlav"/>
      <w:tabs>
        <w:tab w:val="clear" w:pos="4536"/>
        <w:tab w:val="clear" w:pos="9072"/>
        <w:tab w:val="left" w:pos="7725"/>
      </w:tabs>
      <w:rPr>
        <w:rFonts w:ascii="Arial" w:hAnsi="Arial" w:cs="Arial"/>
        <w:b/>
        <w:color w:val="003C69"/>
        <w:kern w:val="24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B7D58FC" wp14:editId="615CA088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737995" cy="300990"/>
          <wp:effectExtent l="0" t="0" r="0" b="3810"/>
          <wp:wrapSquare wrapText="bothSides"/>
          <wp:docPr id="45" name="Obrázek 0" descr="espis_ba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0" descr="espis_barcod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9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2FC">
      <w:rPr>
        <w:rFonts w:ascii="Arial" w:hAnsi="Arial" w:cs="Arial"/>
        <w:b/>
        <w:color w:val="003C69"/>
        <w:kern w:val="24"/>
      </w:rPr>
      <w:t>Magistrát města Ostravy</w:t>
    </w:r>
    <w:r w:rsidR="00273D0F">
      <w:rPr>
        <w:rStyle w:val="jvsChar"/>
        <w:b/>
        <w:bCs w:val="0"/>
      </w:rPr>
      <w:t xml:space="preserve">                                </w:t>
    </w:r>
    <w:r w:rsidR="00EF69D2">
      <w:rPr>
        <w:rStyle w:val="jvsChar"/>
        <w:b/>
        <w:bCs w:val="0"/>
      </w:rPr>
      <w:t xml:space="preserve"> </w:t>
    </w:r>
    <w:r w:rsidR="00273D0F">
      <w:rPr>
        <w:rStyle w:val="jvsChar"/>
        <w:b/>
        <w:bCs w:val="0"/>
      </w:rPr>
      <w:t xml:space="preserve">     </w:t>
    </w:r>
    <w:r w:rsidR="00EF69D2">
      <w:rPr>
        <w:rStyle w:val="jvsChar"/>
        <w:b/>
        <w:bCs w:val="0"/>
      </w:rPr>
      <w:t xml:space="preserve">                   </w:t>
    </w:r>
    <w:r w:rsidR="00273D0F">
      <w:rPr>
        <w:rStyle w:val="jvsChar"/>
        <w:b/>
        <w:bCs w:val="0"/>
      </w:rPr>
      <w:t xml:space="preserve"> </w:t>
    </w:r>
  </w:p>
  <w:p w14:paraId="4A158C24" w14:textId="4342D0EA" w:rsidR="00273D0F" w:rsidRDefault="00513052" w:rsidP="00273D0F">
    <w:pPr>
      <w:pStyle w:val="Zhlav"/>
    </w:pPr>
    <w:r w:rsidRPr="00513052">
      <w:rPr>
        <w:rFonts w:ascii="Arial" w:hAnsi="Arial" w:cs="Arial"/>
        <w:bCs/>
        <w:color w:val="003C69"/>
        <w:kern w:val="24"/>
      </w:rPr>
      <w:t>odbor kancelář primátora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979" w14:textId="395E4A10" w:rsidR="008E2CF8" w:rsidRDefault="001442FC" w:rsidP="00CE02AA">
    <w:pPr>
      <w:pStyle w:val="Zhlav"/>
      <w:rPr>
        <w:rFonts w:ascii="Arial" w:hAnsi="Arial" w:cs="Arial"/>
        <w:b/>
        <w:color w:val="003C69"/>
        <w:kern w:val="24"/>
      </w:rPr>
    </w:pPr>
    <w:bookmarkStart w:id="1" w:name="_Hlk102992893"/>
    <w:bookmarkEnd w:id="1"/>
    <w:r>
      <w:rPr>
        <w:rFonts w:ascii="Arial" w:hAnsi="Arial" w:cs="Arial"/>
        <w:b/>
        <w:color w:val="003C69"/>
        <w:kern w:val="24"/>
      </w:rPr>
      <w:t>Magistrát města Ostravy</w:t>
    </w:r>
  </w:p>
  <w:p w14:paraId="0E8D985D" w14:textId="49BFCC7A" w:rsidR="008F39A6" w:rsidRPr="00453BC9" w:rsidRDefault="00513052" w:rsidP="00513052">
    <w:pPr>
      <w:pStyle w:val="Zhlav"/>
      <w:rPr>
        <w:rFonts w:ascii="Arial" w:hAnsi="Arial" w:cs="Arial"/>
        <w:bCs/>
        <w:color w:val="003C69"/>
        <w:kern w:val="24"/>
      </w:rPr>
    </w:pPr>
    <w:r w:rsidRPr="00513052">
      <w:rPr>
        <w:rFonts w:ascii="Arial" w:hAnsi="Arial" w:cs="Arial"/>
        <w:bCs/>
        <w:color w:val="003C69"/>
        <w:kern w:val="24"/>
      </w:rPr>
      <w:t>odbor kancelář primátora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2F03"/>
    <w:rsid w:val="0000504D"/>
    <w:rsid w:val="000062CD"/>
    <w:rsid w:val="00041D9A"/>
    <w:rsid w:val="00055DFF"/>
    <w:rsid w:val="00067634"/>
    <w:rsid w:val="000734D4"/>
    <w:rsid w:val="00076B60"/>
    <w:rsid w:val="000805C1"/>
    <w:rsid w:val="0008400D"/>
    <w:rsid w:val="00085FD2"/>
    <w:rsid w:val="00094737"/>
    <w:rsid w:val="00095A5D"/>
    <w:rsid w:val="000A72BA"/>
    <w:rsid w:val="000C26AF"/>
    <w:rsid w:val="000C7816"/>
    <w:rsid w:val="000D2C88"/>
    <w:rsid w:val="000E3A5E"/>
    <w:rsid w:val="000F633E"/>
    <w:rsid w:val="00101651"/>
    <w:rsid w:val="001044B6"/>
    <w:rsid w:val="00134556"/>
    <w:rsid w:val="001348F0"/>
    <w:rsid w:val="001442FC"/>
    <w:rsid w:val="00155931"/>
    <w:rsid w:val="0015697B"/>
    <w:rsid w:val="00174097"/>
    <w:rsid w:val="001802FB"/>
    <w:rsid w:val="0018149D"/>
    <w:rsid w:val="001848CA"/>
    <w:rsid w:val="001C70A2"/>
    <w:rsid w:val="001D35A7"/>
    <w:rsid w:val="001E0F9C"/>
    <w:rsid w:val="001F324A"/>
    <w:rsid w:val="00202495"/>
    <w:rsid w:val="00217E7A"/>
    <w:rsid w:val="00223B43"/>
    <w:rsid w:val="00227A3B"/>
    <w:rsid w:val="00231080"/>
    <w:rsid w:val="0023216F"/>
    <w:rsid w:val="00232FC7"/>
    <w:rsid w:val="00241CAD"/>
    <w:rsid w:val="00242AA0"/>
    <w:rsid w:val="002446AD"/>
    <w:rsid w:val="00266081"/>
    <w:rsid w:val="00267D18"/>
    <w:rsid w:val="00273D0F"/>
    <w:rsid w:val="002750B8"/>
    <w:rsid w:val="002A1155"/>
    <w:rsid w:val="002A4A7C"/>
    <w:rsid w:val="002A4E03"/>
    <w:rsid w:val="002A7E29"/>
    <w:rsid w:val="002B6AC9"/>
    <w:rsid w:val="002E6C39"/>
    <w:rsid w:val="002F68CD"/>
    <w:rsid w:val="00310B08"/>
    <w:rsid w:val="00311815"/>
    <w:rsid w:val="00312530"/>
    <w:rsid w:val="003155D6"/>
    <w:rsid w:val="003328F0"/>
    <w:rsid w:val="00335C95"/>
    <w:rsid w:val="00340046"/>
    <w:rsid w:val="003717E8"/>
    <w:rsid w:val="00371E1E"/>
    <w:rsid w:val="0037540E"/>
    <w:rsid w:val="00377042"/>
    <w:rsid w:val="0038338E"/>
    <w:rsid w:val="00384467"/>
    <w:rsid w:val="003B0CAA"/>
    <w:rsid w:val="003B6ABD"/>
    <w:rsid w:val="003B7ED3"/>
    <w:rsid w:val="003C014B"/>
    <w:rsid w:val="003C3E81"/>
    <w:rsid w:val="003D47EA"/>
    <w:rsid w:val="003D5A8F"/>
    <w:rsid w:val="003D7913"/>
    <w:rsid w:val="003E0EB2"/>
    <w:rsid w:val="0040351E"/>
    <w:rsid w:val="00406492"/>
    <w:rsid w:val="004229B1"/>
    <w:rsid w:val="00453BC9"/>
    <w:rsid w:val="004547B7"/>
    <w:rsid w:val="0046612B"/>
    <w:rsid w:val="004675E6"/>
    <w:rsid w:val="00473C49"/>
    <w:rsid w:val="00483CC6"/>
    <w:rsid w:val="00495721"/>
    <w:rsid w:val="004A1253"/>
    <w:rsid w:val="004A266F"/>
    <w:rsid w:val="004A4216"/>
    <w:rsid w:val="004E1764"/>
    <w:rsid w:val="004E4010"/>
    <w:rsid w:val="004E4C49"/>
    <w:rsid w:val="00513052"/>
    <w:rsid w:val="00517F40"/>
    <w:rsid w:val="00523968"/>
    <w:rsid w:val="005329E7"/>
    <w:rsid w:val="00571067"/>
    <w:rsid w:val="00586C9D"/>
    <w:rsid w:val="005966FD"/>
    <w:rsid w:val="005A0B8B"/>
    <w:rsid w:val="005A36C5"/>
    <w:rsid w:val="005B4955"/>
    <w:rsid w:val="005C0E8C"/>
    <w:rsid w:val="005C648C"/>
    <w:rsid w:val="005D15FC"/>
    <w:rsid w:val="005D283F"/>
    <w:rsid w:val="005D2BCC"/>
    <w:rsid w:val="005E102F"/>
    <w:rsid w:val="005E6AC0"/>
    <w:rsid w:val="005F0038"/>
    <w:rsid w:val="0060733B"/>
    <w:rsid w:val="00621B0D"/>
    <w:rsid w:val="00641F17"/>
    <w:rsid w:val="0064564E"/>
    <w:rsid w:val="00662265"/>
    <w:rsid w:val="0066431F"/>
    <w:rsid w:val="006731E6"/>
    <w:rsid w:val="0069074B"/>
    <w:rsid w:val="00690961"/>
    <w:rsid w:val="006A0627"/>
    <w:rsid w:val="006A1B4E"/>
    <w:rsid w:val="006A513D"/>
    <w:rsid w:val="006B1E73"/>
    <w:rsid w:val="006B286D"/>
    <w:rsid w:val="006B3D24"/>
    <w:rsid w:val="006C3D67"/>
    <w:rsid w:val="006E4B76"/>
    <w:rsid w:val="00705ED2"/>
    <w:rsid w:val="00714D08"/>
    <w:rsid w:val="0073183D"/>
    <w:rsid w:val="00741672"/>
    <w:rsid w:val="007422E7"/>
    <w:rsid w:val="00743440"/>
    <w:rsid w:val="007679F7"/>
    <w:rsid w:val="00770B62"/>
    <w:rsid w:val="00771FEE"/>
    <w:rsid w:val="00776204"/>
    <w:rsid w:val="00783154"/>
    <w:rsid w:val="007901CA"/>
    <w:rsid w:val="0079145C"/>
    <w:rsid w:val="007927CE"/>
    <w:rsid w:val="007B1C19"/>
    <w:rsid w:val="007B2427"/>
    <w:rsid w:val="007C16A1"/>
    <w:rsid w:val="007C5DBC"/>
    <w:rsid w:val="007E74A9"/>
    <w:rsid w:val="007F32DB"/>
    <w:rsid w:val="008303F5"/>
    <w:rsid w:val="00843FC3"/>
    <w:rsid w:val="008607F1"/>
    <w:rsid w:val="00870D4E"/>
    <w:rsid w:val="00891E57"/>
    <w:rsid w:val="00897599"/>
    <w:rsid w:val="008A0F8E"/>
    <w:rsid w:val="008A1195"/>
    <w:rsid w:val="008A51D3"/>
    <w:rsid w:val="008A5D70"/>
    <w:rsid w:val="008A6294"/>
    <w:rsid w:val="008C70F5"/>
    <w:rsid w:val="008D1DD1"/>
    <w:rsid w:val="008D336E"/>
    <w:rsid w:val="008E1C1D"/>
    <w:rsid w:val="008E2CF8"/>
    <w:rsid w:val="008F1EAA"/>
    <w:rsid w:val="008F36DC"/>
    <w:rsid w:val="008F39A6"/>
    <w:rsid w:val="008F7B6E"/>
    <w:rsid w:val="00902221"/>
    <w:rsid w:val="00902FF8"/>
    <w:rsid w:val="009066BC"/>
    <w:rsid w:val="009073D9"/>
    <w:rsid w:val="009211D6"/>
    <w:rsid w:val="00931FD6"/>
    <w:rsid w:val="00951290"/>
    <w:rsid w:val="0095207B"/>
    <w:rsid w:val="00975A5E"/>
    <w:rsid w:val="009B487C"/>
    <w:rsid w:val="009B77D9"/>
    <w:rsid w:val="009C05C1"/>
    <w:rsid w:val="009D02C7"/>
    <w:rsid w:val="009D3358"/>
    <w:rsid w:val="009D5020"/>
    <w:rsid w:val="009E5B6F"/>
    <w:rsid w:val="009E610E"/>
    <w:rsid w:val="00A041F0"/>
    <w:rsid w:val="00A11B13"/>
    <w:rsid w:val="00A132E6"/>
    <w:rsid w:val="00A14DF4"/>
    <w:rsid w:val="00A23D59"/>
    <w:rsid w:val="00A465CF"/>
    <w:rsid w:val="00A56AD2"/>
    <w:rsid w:val="00A60879"/>
    <w:rsid w:val="00A6243B"/>
    <w:rsid w:val="00A64D87"/>
    <w:rsid w:val="00A929CE"/>
    <w:rsid w:val="00AC65BC"/>
    <w:rsid w:val="00AC7789"/>
    <w:rsid w:val="00AD17E8"/>
    <w:rsid w:val="00AD5B95"/>
    <w:rsid w:val="00B06A40"/>
    <w:rsid w:val="00B1452A"/>
    <w:rsid w:val="00B333A6"/>
    <w:rsid w:val="00B343CD"/>
    <w:rsid w:val="00B51CE5"/>
    <w:rsid w:val="00B52AB8"/>
    <w:rsid w:val="00B5646C"/>
    <w:rsid w:val="00BA697C"/>
    <w:rsid w:val="00C03CE4"/>
    <w:rsid w:val="00C1513A"/>
    <w:rsid w:val="00C212CE"/>
    <w:rsid w:val="00C26C0A"/>
    <w:rsid w:val="00C36B08"/>
    <w:rsid w:val="00C565C9"/>
    <w:rsid w:val="00C57AF1"/>
    <w:rsid w:val="00C609B7"/>
    <w:rsid w:val="00C81948"/>
    <w:rsid w:val="00C877C3"/>
    <w:rsid w:val="00C91BB5"/>
    <w:rsid w:val="00C9587B"/>
    <w:rsid w:val="00CA70C7"/>
    <w:rsid w:val="00CD22EE"/>
    <w:rsid w:val="00CD2EB9"/>
    <w:rsid w:val="00CE02AA"/>
    <w:rsid w:val="00CE34F1"/>
    <w:rsid w:val="00CE3C55"/>
    <w:rsid w:val="00CF268C"/>
    <w:rsid w:val="00CF34CF"/>
    <w:rsid w:val="00D17B82"/>
    <w:rsid w:val="00D23351"/>
    <w:rsid w:val="00D4413B"/>
    <w:rsid w:val="00D452D9"/>
    <w:rsid w:val="00D5582D"/>
    <w:rsid w:val="00D74E41"/>
    <w:rsid w:val="00D87922"/>
    <w:rsid w:val="00D958AF"/>
    <w:rsid w:val="00DA6796"/>
    <w:rsid w:val="00DC5563"/>
    <w:rsid w:val="00DD28DC"/>
    <w:rsid w:val="00DD4E8C"/>
    <w:rsid w:val="00DE70E9"/>
    <w:rsid w:val="00DF1B21"/>
    <w:rsid w:val="00DF587E"/>
    <w:rsid w:val="00E01806"/>
    <w:rsid w:val="00E15C85"/>
    <w:rsid w:val="00E267C5"/>
    <w:rsid w:val="00E34AE5"/>
    <w:rsid w:val="00E51B75"/>
    <w:rsid w:val="00E6454F"/>
    <w:rsid w:val="00E84883"/>
    <w:rsid w:val="00EA76BA"/>
    <w:rsid w:val="00EC7051"/>
    <w:rsid w:val="00ED54EF"/>
    <w:rsid w:val="00EE669C"/>
    <w:rsid w:val="00EF1F64"/>
    <w:rsid w:val="00EF1FC0"/>
    <w:rsid w:val="00EF69D2"/>
    <w:rsid w:val="00F02183"/>
    <w:rsid w:val="00F02708"/>
    <w:rsid w:val="00F030E6"/>
    <w:rsid w:val="00F1555D"/>
    <w:rsid w:val="00F3147E"/>
    <w:rsid w:val="00F41C10"/>
    <w:rsid w:val="00F443E6"/>
    <w:rsid w:val="00F45FD7"/>
    <w:rsid w:val="00F51BF5"/>
    <w:rsid w:val="00F52B7F"/>
    <w:rsid w:val="00F608B4"/>
    <w:rsid w:val="00F64AC1"/>
    <w:rsid w:val="00F74F15"/>
    <w:rsid w:val="00F779ED"/>
    <w:rsid w:val="00F86A02"/>
    <w:rsid w:val="00F94ACA"/>
    <w:rsid w:val="00FB41DE"/>
    <w:rsid w:val="00FC0FE0"/>
    <w:rsid w:val="00FD7665"/>
    <w:rsid w:val="00FE53A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4C72E"/>
  <w15:chartTrackingRefBased/>
  <w15:docId w15:val="{B7945169-F61E-4C75-9DC9-6E81C6A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Default Paragraph Font" w:locked="0"/>
    <w:lsdException w:name="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locked/>
    <w:rsid w:val="00383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locked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locked/>
    <w:rsid w:val="0040351E"/>
  </w:style>
  <w:style w:type="paragraph" w:styleId="Zhlav">
    <w:name w:val="header"/>
    <w:basedOn w:val="Normln"/>
    <w:link w:val="ZhlavChar"/>
    <w:locked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locked/>
    <w:rsid w:val="00A6243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6431F"/>
    <w:rPr>
      <w:sz w:val="24"/>
      <w:szCs w:val="24"/>
    </w:rPr>
  </w:style>
  <w:style w:type="character" w:styleId="Zstupntext">
    <w:name w:val="Placeholder Text"/>
    <w:basedOn w:val="Standardnpsmoodstavce"/>
    <w:uiPriority w:val="99"/>
    <w:locked/>
    <w:rsid w:val="00B06A40"/>
    <w:rPr>
      <w:color w:val="808080"/>
    </w:rPr>
  </w:style>
  <w:style w:type="table" w:styleId="Mkatabulky">
    <w:name w:val="Table Grid"/>
    <w:basedOn w:val="Normlntabulka"/>
    <w:uiPriority w:val="59"/>
    <w:locked/>
    <w:rsid w:val="00B0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link w:val="hlavikaChar"/>
    <w:qFormat/>
    <w:rsid w:val="00F52B7F"/>
    <w:rPr>
      <w:sz w:val="22"/>
      <w:szCs w:val="22"/>
    </w:rPr>
  </w:style>
  <w:style w:type="character" w:customStyle="1" w:styleId="hlavikaChar">
    <w:name w:val="hlavička Char"/>
    <w:basedOn w:val="Standardnpsmoodstavce"/>
    <w:link w:val="hlavika"/>
    <w:rsid w:val="00F52B7F"/>
    <w:rPr>
      <w:sz w:val="22"/>
      <w:szCs w:val="22"/>
    </w:rPr>
  </w:style>
  <w:style w:type="paragraph" w:customStyle="1" w:styleId="obecntext">
    <w:name w:val="obecný text"/>
    <w:basedOn w:val="Normln"/>
    <w:link w:val="obecntextChar"/>
    <w:qFormat/>
    <w:rsid w:val="005B4955"/>
    <w:pPr>
      <w:spacing w:line="360" w:lineRule="auto"/>
      <w:jc w:val="both"/>
    </w:pPr>
    <w:rPr>
      <w:sz w:val="22"/>
      <w:szCs w:val="22"/>
    </w:rPr>
  </w:style>
  <w:style w:type="paragraph" w:customStyle="1" w:styleId="tun">
    <w:name w:val="tučně"/>
    <w:basedOn w:val="Normln"/>
    <w:link w:val="tunChar"/>
    <w:locked/>
    <w:rsid w:val="005B4955"/>
    <w:pPr>
      <w:spacing w:after="240" w:line="360" w:lineRule="auto"/>
      <w:jc w:val="both"/>
    </w:pPr>
    <w:rPr>
      <w:b/>
      <w:bCs/>
      <w:sz w:val="22"/>
      <w:szCs w:val="22"/>
    </w:rPr>
  </w:style>
  <w:style w:type="character" w:customStyle="1" w:styleId="obecntextChar">
    <w:name w:val="obecný text Char"/>
    <w:basedOn w:val="Standardnpsmoodstavce"/>
    <w:link w:val="obecntext"/>
    <w:rsid w:val="005B4955"/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83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10">
    <w:name w:val="Nadpis1"/>
    <w:basedOn w:val="tun"/>
    <w:link w:val="Nadpis1Char0"/>
    <w:qFormat/>
    <w:rsid w:val="0038338E"/>
    <w:pPr>
      <w:jc w:val="left"/>
    </w:pPr>
    <w:rPr>
      <w:rFonts w:ascii="Arial" w:hAnsi="Arial" w:cs="Arial"/>
      <w:sz w:val="40"/>
      <w:szCs w:val="40"/>
    </w:rPr>
  </w:style>
  <w:style w:type="paragraph" w:customStyle="1" w:styleId="Nadpis2">
    <w:name w:val="Nadpis2"/>
    <w:basedOn w:val="Nadpis10"/>
    <w:link w:val="Nadpis2Char"/>
    <w:qFormat/>
    <w:rsid w:val="0038338E"/>
    <w:rPr>
      <w:sz w:val="24"/>
      <w:szCs w:val="24"/>
    </w:rPr>
  </w:style>
  <w:style w:type="character" w:customStyle="1" w:styleId="tunChar">
    <w:name w:val="tučně Char"/>
    <w:basedOn w:val="Standardnpsmoodstavce"/>
    <w:link w:val="tun"/>
    <w:rsid w:val="0038338E"/>
    <w:rPr>
      <w:b/>
      <w:bCs/>
      <w:sz w:val="22"/>
      <w:szCs w:val="22"/>
    </w:rPr>
  </w:style>
  <w:style w:type="character" w:customStyle="1" w:styleId="Nadpis1Char0">
    <w:name w:val="Nadpis1 Char"/>
    <w:basedOn w:val="tunChar"/>
    <w:link w:val="Nadpis10"/>
    <w:rsid w:val="0038338E"/>
    <w:rPr>
      <w:rFonts w:ascii="Arial" w:hAnsi="Arial" w:cs="Arial"/>
      <w:b/>
      <w:bCs/>
      <w:sz w:val="40"/>
      <w:szCs w:val="40"/>
    </w:rPr>
  </w:style>
  <w:style w:type="character" w:customStyle="1" w:styleId="zdraznn">
    <w:name w:val="zdůraznění"/>
    <w:basedOn w:val="tunChar"/>
    <w:uiPriority w:val="1"/>
    <w:rsid w:val="000805C1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2 Char"/>
    <w:basedOn w:val="Nadpis1Char0"/>
    <w:link w:val="Nadpis2"/>
    <w:rsid w:val="0038338E"/>
    <w:rPr>
      <w:rFonts w:ascii="Arial" w:hAnsi="Arial" w:cs="Arial"/>
      <w:b/>
      <w:bCs/>
      <w:sz w:val="24"/>
      <w:szCs w:val="24"/>
    </w:rPr>
  </w:style>
  <w:style w:type="character" w:styleId="Zdraznn0">
    <w:name w:val="Emphasis"/>
    <w:basedOn w:val="Standardnpsmoodstavce"/>
    <w:qFormat/>
    <w:locked/>
    <w:rsid w:val="000805C1"/>
    <w:rPr>
      <w:i/>
      <w:iCs/>
    </w:rPr>
  </w:style>
  <w:style w:type="character" w:styleId="Zdraznnjemn">
    <w:name w:val="Subtle Emphasis"/>
    <w:basedOn w:val="Standardnpsmoodstavce"/>
    <w:uiPriority w:val="19"/>
    <w:qFormat/>
    <w:locked/>
    <w:rsid w:val="000805C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locked/>
    <w:rsid w:val="000805C1"/>
    <w:rPr>
      <w:i/>
      <w:iCs/>
      <w:color w:val="5B9BD5" w:themeColor="accent1"/>
    </w:rPr>
  </w:style>
  <w:style w:type="paragraph" w:customStyle="1" w:styleId="zvraznn">
    <w:name w:val="zvýraznění"/>
    <w:basedOn w:val="obecntext"/>
    <w:link w:val="zvraznnChar"/>
    <w:rsid w:val="000805C1"/>
    <w:rPr>
      <w:rFonts w:ascii="Arial" w:hAnsi="Arial"/>
      <w:b/>
      <w:sz w:val="20"/>
    </w:rPr>
  </w:style>
  <w:style w:type="character" w:customStyle="1" w:styleId="zvraznnChar">
    <w:name w:val="zvýraznění Char"/>
    <w:basedOn w:val="obecntextChar"/>
    <w:link w:val="zvraznn"/>
    <w:rsid w:val="000805C1"/>
    <w:rPr>
      <w:rFonts w:ascii="Arial" w:hAnsi="Arial"/>
      <w:b/>
      <w:sz w:val="22"/>
      <w:szCs w:val="22"/>
    </w:rPr>
  </w:style>
  <w:style w:type="paragraph" w:customStyle="1" w:styleId="zdraznit">
    <w:name w:val="zdůraznit"/>
    <w:basedOn w:val="obecntext"/>
    <w:link w:val="zdraznitChar"/>
    <w:qFormat/>
    <w:rsid w:val="00C57AF1"/>
    <w:rPr>
      <w:rFonts w:ascii="Arial" w:hAnsi="Arial" w:cs="Arial"/>
      <w:b/>
      <w:bCs/>
      <w:sz w:val="20"/>
      <w:szCs w:val="20"/>
    </w:rPr>
  </w:style>
  <w:style w:type="character" w:customStyle="1" w:styleId="zdraznitChar">
    <w:name w:val="zdůraznit Char"/>
    <w:basedOn w:val="obecntextChar"/>
    <w:link w:val="zdraznit"/>
    <w:rsid w:val="00C57AF1"/>
    <w:rPr>
      <w:rFonts w:ascii="Arial" w:hAnsi="Arial" w:cs="Arial"/>
      <w:b/>
      <w:bCs/>
      <w:sz w:val="22"/>
      <w:szCs w:val="22"/>
    </w:rPr>
  </w:style>
  <w:style w:type="paragraph" w:customStyle="1" w:styleId="jvs">
    <w:name w:val="jvs"/>
    <w:basedOn w:val="Zhlav"/>
    <w:link w:val="jvsChar"/>
    <w:qFormat/>
    <w:rsid w:val="005E102F"/>
    <w:rPr>
      <w:rFonts w:ascii="Arial" w:hAnsi="Arial" w:cs="Arial"/>
      <w:bCs/>
      <w:color w:val="003C69"/>
      <w:kern w:val="24"/>
    </w:rPr>
  </w:style>
  <w:style w:type="character" w:customStyle="1" w:styleId="ZhlavChar">
    <w:name w:val="Záhlaví Char"/>
    <w:basedOn w:val="Standardnpsmoodstavce"/>
    <w:link w:val="Zhlav"/>
    <w:rsid w:val="005E102F"/>
    <w:rPr>
      <w:sz w:val="24"/>
      <w:szCs w:val="24"/>
    </w:rPr>
  </w:style>
  <w:style w:type="character" w:customStyle="1" w:styleId="jvsChar">
    <w:name w:val="jvs Char"/>
    <w:basedOn w:val="ZhlavChar"/>
    <w:link w:val="jvs"/>
    <w:rsid w:val="005E102F"/>
    <w:rPr>
      <w:rFonts w:ascii="Arial" w:hAnsi="Arial" w:cs="Arial"/>
      <w:bCs/>
      <w:color w:val="003C69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ront@ostrava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565D-23F2-4912-9EC4-796AB0BE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sustkovaja</dc:creator>
  <cp:keywords/>
  <cp:lastModifiedBy>Hýblová Dagmara Anna</cp:lastModifiedBy>
  <cp:revision>6</cp:revision>
  <cp:lastPrinted>2023-02-24T09:17:00Z</cp:lastPrinted>
  <dcterms:created xsi:type="dcterms:W3CDTF">2023-02-24T09:09:00Z</dcterms:created>
  <dcterms:modified xsi:type="dcterms:W3CDTF">2023-04-18T12:24:00Z</dcterms:modified>
</cp:coreProperties>
</file>